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7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6946"/>
      </w:tblGrid>
      <w:tr w:rsidR="00FF18DB" w:rsidTr="00E819B7">
        <w:tc>
          <w:tcPr>
            <w:tcW w:w="3794" w:type="dxa"/>
          </w:tcPr>
          <w:p w:rsidR="00FF18DB" w:rsidRDefault="00FF18DB" w:rsidP="000F58C6">
            <w:pPr>
              <w:ind w:right="5386"/>
              <w:jc w:val="center"/>
              <w:rPr>
                <w:b/>
                <w:sz w:val="16"/>
                <w:szCs w:val="16"/>
              </w:rPr>
            </w:pPr>
          </w:p>
          <w:p w:rsidR="00FF18DB" w:rsidRPr="00EF3937" w:rsidRDefault="00FF18DB" w:rsidP="000F58C6">
            <w:pPr>
              <w:tabs>
                <w:tab w:val="left" w:pos="3261"/>
              </w:tabs>
              <w:ind w:right="317"/>
              <w:jc w:val="center"/>
              <w:rPr>
                <w:b/>
                <w:sz w:val="18"/>
                <w:szCs w:val="18"/>
              </w:rPr>
            </w:pPr>
            <w:r w:rsidRPr="00EF3937">
              <w:rPr>
                <w:b/>
                <w:sz w:val="18"/>
                <w:szCs w:val="18"/>
              </w:rPr>
              <w:t>Муниципальное общеобразовательное учреждение</w:t>
            </w:r>
          </w:p>
          <w:p w:rsidR="00FF18DB" w:rsidRPr="00EF3937" w:rsidRDefault="00FF18DB" w:rsidP="000F58C6">
            <w:pPr>
              <w:tabs>
                <w:tab w:val="left" w:pos="3261"/>
              </w:tabs>
              <w:ind w:right="317"/>
              <w:jc w:val="center"/>
              <w:rPr>
                <w:b/>
                <w:sz w:val="18"/>
                <w:szCs w:val="18"/>
              </w:rPr>
            </w:pPr>
            <w:r w:rsidRPr="00EF3937">
              <w:rPr>
                <w:b/>
                <w:sz w:val="18"/>
                <w:szCs w:val="18"/>
              </w:rPr>
              <w:t xml:space="preserve">«Основная общеобразовательная </w:t>
            </w:r>
            <w:r w:rsidRPr="00EF3937">
              <w:rPr>
                <w:b/>
                <w:sz w:val="18"/>
                <w:szCs w:val="18"/>
              </w:rPr>
              <w:br/>
              <w:t xml:space="preserve">школа </w:t>
            </w:r>
            <w:proofErr w:type="gramStart"/>
            <w:r w:rsidRPr="00EF3937">
              <w:rPr>
                <w:b/>
                <w:sz w:val="18"/>
                <w:szCs w:val="18"/>
              </w:rPr>
              <w:t>с</w:t>
            </w:r>
            <w:proofErr w:type="gramEnd"/>
            <w:r w:rsidRPr="00EF3937">
              <w:rPr>
                <w:b/>
                <w:sz w:val="18"/>
                <w:szCs w:val="18"/>
              </w:rPr>
              <w:t>. Славянка</w:t>
            </w:r>
          </w:p>
          <w:p w:rsidR="00FF18DB" w:rsidRPr="00EF3937" w:rsidRDefault="00FF18DB" w:rsidP="000F58C6">
            <w:pPr>
              <w:tabs>
                <w:tab w:val="left" w:pos="3261"/>
              </w:tabs>
              <w:ind w:right="317"/>
              <w:jc w:val="center"/>
              <w:rPr>
                <w:b/>
                <w:sz w:val="18"/>
                <w:szCs w:val="18"/>
              </w:rPr>
            </w:pPr>
            <w:r w:rsidRPr="00EF3937">
              <w:rPr>
                <w:b/>
                <w:sz w:val="18"/>
                <w:szCs w:val="18"/>
              </w:rPr>
              <w:t>Воскресенского района Саратовской области»</w:t>
            </w:r>
          </w:p>
          <w:p w:rsidR="00FF18DB" w:rsidRPr="00EF3937" w:rsidRDefault="00FF18DB" w:rsidP="000F58C6">
            <w:pPr>
              <w:tabs>
                <w:tab w:val="left" w:pos="3261"/>
              </w:tabs>
              <w:ind w:right="317"/>
              <w:jc w:val="center"/>
              <w:rPr>
                <w:sz w:val="18"/>
                <w:szCs w:val="18"/>
              </w:rPr>
            </w:pPr>
          </w:p>
          <w:p w:rsidR="00FF18DB" w:rsidRPr="00EF3937" w:rsidRDefault="00FF18DB" w:rsidP="000F58C6">
            <w:pPr>
              <w:tabs>
                <w:tab w:val="left" w:pos="3261"/>
              </w:tabs>
              <w:ind w:right="317"/>
              <w:jc w:val="center"/>
              <w:rPr>
                <w:rStyle w:val="a3"/>
                <w:sz w:val="18"/>
                <w:szCs w:val="18"/>
              </w:rPr>
            </w:pPr>
            <w:r w:rsidRPr="00EF3937">
              <w:rPr>
                <w:sz w:val="18"/>
                <w:szCs w:val="18"/>
              </w:rPr>
              <w:t xml:space="preserve">413035 </w:t>
            </w:r>
            <w:proofErr w:type="gramStart"/>
            <w:r w:rsidRPr="00EF3937">
              <w:rPr>
                <w:sz w:val="18"/>
                <w:szCs w:val="18"/>
              </w:rPr>
              <w:t>с</w:t>
            </w:r>
            <w:proofErr w:type="gramEnd"/>
            <w:r w:rsidRPr="00EF3937">
              <w:rPr>
                <w:sz w:val="18"/>
                <w:szCs w:val="18"/>
              </w:rPr>
              <w:t>. Славянка,  ул. Школьная 12</w:t>
            </w:r>
            <w:r w:rsidRPr="00EF3937">
              <w:rPr>
                <w:sz w:val="18"/>
                <w:szCs w:val="18"/>
              </w:rPr>
              <w:br/>
              <w:t xml:space="preserve"> Воскресенский район, Саратовская область </w:t>
            </w:r>
            <w:r w:rsidRPr="00EF3937">
              <w:rPr>
                <w:sz w:val="18"/>
                <w:szCs w:val="18"/>
              </w:rPr>
              <w:br/>
              <w:t>Т. 8 (845-68) 24-1-42</w:t>
            </w:r>
            <w:r w:rsidRPr="00EF3937">
              <w:rPr>
                <w:sz w:val="18"/>
                <w:szCs w:val="18"/>
              </w:rPr>
              <w:br/>
            </w:r>
            <w:r w:rsidRPr="00EF3937">
              <w:rPr>
                <w:sz w:val="18"/>
                <w:szCs w:val="18"/>
                <w:lang w:val="en-US"/>
              </w:rPr>
              <w:t>E</w:t>
            </w:r>
            <w:r w:rsidRPr="00EF3937">
              <w:rPr>
                <w:sz w:val="18"/>
                <w:szCs w:val="18"/>
              </w:rPr>
              <w:t>-</w:t>
            </w:r>
            <w:proofErr w:type="spellStart"/>
            <w:r w:rsidRPr="00EF3937">
              <w:rPr>
                <w:sz w:val="18"/>
                <w:szCs w:val="18"/>
                <w:lang w:val="en-US"/>
              </w:rPr>
              <w:t>mail</w:t>
            </w:r>
            <w:hyperlink r:id="rId4" w:history="1">
              <w:r w:rsidRPr="00EF3937">
                <w:rPr>
                  <w:rStyle w:val="a3"/>
                  <w:sz w:val="18"/>
                  <w:szCs w:val="18"/>
                  <w:lang w:val="en-US"/>
                </w:rPr>
                <w:t>slav</w:t>
              </w:r>
              <w:proofErr w:type="spellEnd"/>
              <w:r w:rsidRPr="00EF3937">
                <w:rPr>
                  <w:rStyle w:val="a3"/>
                  <w:sz w:val="18"/>
                  <w:szCs w:val="18"/>
                </w:rPr>
                <w:t>-</w:t>
              </w:r>
              <w:r w:rsidRPr="00EF3937">
                <w:rPr>
                  <w:rStyle w:val="a3"/>
                  <w:sz w:val="18"/>
                  <w:szCs w:val="18"/>
                  <w:lang w:val="en-US"/>
                </w:rPr>
                <w:t>school</w:t>
              </w:r>
              <w:r w:rsidRPr="00EF3937">
                <w:rPr>
                  <w:rStyle w:val="a3"/>
                  <w:sz w:val="18"/>
                  <w:szCs w:val="18"/>
                </w:rPr>
                <w:t>2007@</w:t>
              </w:r>
              <w:r w:rsidRPr="00EF3937">
                <w:rPr>
                  <w:rStyle w:val="a3"/>
                  <w:sz w:val="18"/>
                  <w:szCs w:val="18"/>
                  <w:lang w:val="en-US"/>
                </w:rPr>
                <w:t>rambler</w:t>
              </w:r>
              <w:r w:rsidRPr="00EF3937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Pr="00EF3937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EF3937">
              <w:rPr>
                <w:color w:val="0000FF"/>
                <w:sz w:val="18"/>
                <w:szCs w:val="18"/>
                <w:u w:val="single"/>
              </w:rPr>
              <w:br/>
            </w:r>
          </w:p>
          <w:p w:rsidR="00FF18DB" w:rsidRDefault="00FF18DB" w:rsidP="00FF18DB">
            <w:pPr>
              <w:tabs>
                <w:tab w:val="left" w:pos="3261"/>
              </w:tabs>
              <w:ind w:right="31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</w:tcPr>
          <w:p w:rsidR="00FF18DB" w:rsidRPr="00EF3937" w:rsidRDefault="00FF18DB" w:rsidP="000F58C6">
            <w:pPr>
              <w:ind w:right="318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1876A3" w:rsidRDefault="001876A3" w:rsidP="00FF18DB">
      <w:pPr>
        <w:ind w:hanging="851"/>
      </w:pPr>
    </w:p>
    <w:p w:rsidR="00FF18DB" w:rsidRDefault="00FF18DB" w:rsidP="00FF18DB">
      <w:pPr>
        <w:jc w:val="center"/>
        <w:rPr>
          <w:b/>
          <w:sz w:val="26"/>
          <w:szCs w:val="26"/>
        </w:rPr>
      </w:pPr>
    </w:p>
    <w:p w:rsidR="00FF18DB" w:rsidRDefault="00FF18DB" w:rsidP="00FF18DB">
      <w:pPr>
        <w:jc w:val="center"/>
        <w:rPr>
          <w:b/>
          <w:sz w:val="26"/>
          <w:szCs w:val="26"/>
        </w:rPr>
      </w:pPr>
    </w:p>
    <w:p w:rsidR="00FF18DB" w:rsidRDefault="00FF18DB" w:rsidP="00FF18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 о ходе исполнения плана мероприятий</w:t>
      </w:r>
    </w:p>
    <w:p w:rsidR="00FF18DB" w:rsidRDefault="00FF18DB" w:rsidP="00FF18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реализации Концепции математического образования в Российской Федерации на территории Воскресенского муниципального района в 2015 году по состоянию на 25.03.2015 года</w:t>
      </w:r>
    </w:p>
    <w:p w:rsidR="00FF18DB" w:rsidRDefault="00FF18DB" w:rsidP="00FF18DB">
      <w:pPr>
        <w:ind w:left="1418" w:hanging="851"/>
        <w:rPr>
          <w:b/>
          <w:sz w:val="26"/>
          <w:szCs w:val="26"/>
        </w:rPr>
      </w:pPr>
    </w:p>
    <w:p w:rsidR="00FF18DB" w:rsidRDefault="00FF18DB" w:rsidP="00FF18DB">
      <w:pPr>
        <w:ind w:hanging="851"/>
      </w:pPr>
    </w:p>
    <w:p w:rsidR="00E819B7" w:rsidRDefault="00E819B7" w:rsidP="00FF18DB">
      <w:pPr>
        <w:ind w:hanging="851"/>
      </w:pPr>
    </w:p>
    <w:tbl>
      <w:tblPr>
        <w:tblStyle w:val="a4"/>
        <w:tblW w:w="0" w:type="auto"/>
        <w:tblLook w:val="04A0"/>
      </w:tblPr>
      <w:tblGrid>
        <w:gridCol w:w="761"/>
        <w:gridCol w:w="2006"/>
        <w:gridCol w:w="2947"/>
        <w:gridCol w:w="1709"/>
        <w:gridCol w:w="1417"/>
        <w:gridCol w:w="1581"/>
      </w:tblGrid>
      <w:tr w:rsidR="00E819B7" w:rsidRPr="00B227D6" w:rsidTr="00230B60">
        <w:trPr>
          <w:trHeight w:val="1386"/>
        </w:trPr>
        <w:tc>
          <w:tcPr>
            <w:tcW w:w="817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 xml:space="preserve">№ </w:t>
            </w:r>
            <w:proofErr w:type="gramStart"/>
            <w:r w:rsidRPr="00B227D6">
              <w:rPr>
                <w:sz w:val="24"/>
                <w:szCs w:val="24"/>
              </w:rPr>
              <w:t>п</w:t>
            </w:r>
            <w:proofErr w:type="gramEnd"/>
            <w:r w:rsidRPr="00B227D6">
              <w:rPr>
                <w:sz w:val="24"/>
                <w:szCs w:val="24"/>
              </w:rPr>
              <w:t>/п</w:t>
            </w:r>
          </w:p>
        </w:tc>
        <w:tc>
          <w:tcPr>
            <w:tcW w:w="1693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Пункт плана мероприя</w:t>
            </w:r>
            <w:bookmarkStart w:id="0" w:name="_GoBack"/>
            <w:bookmarkEnd w:id="0"/>
            <w:r w:rsidRPr="00B227D6">
              <w:rPr>
                <w:sz w:val="24"/>
                <w:szCs w:val="24"/>
              </w:rPr>
              <w:t>тий</w:t>
            </w:r>
          </w:p>
        </w:tc>
        <w:tc>
          <w:tcPr>
            <w:tcW w:w="3127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85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1417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596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 xml:space="preserve">Примечание </w:t>
            </w:r>
          </w:p>
          <w:p w:rsidR="00E819B7" w:rsidRPr="00B227D6" w:rsidRDefault="00E819B7" w:rsidP="00FF18DB">
            <w:pPr>
              <w:rPr>
                <w:sz w:val="24"/>
                <w:szCs w:val="24"/>
              </w:rPr>
            </w:pPr>
            <w:r w:rsidRPr="00B227D6">
              <w:rPr>
                <w:i/>
                <w:sz w:val="24"/>
                <w:szCs w:val="24"/>
              </w:rPr>
              <w:t>(размещение информации в СМИ, указать подробно</w:t>
            </w:r>
            <w:r w:rsidR="00230B60" w:rsidRPr="00B227D6">
              <w:rPr>
                <w:i/>
                <w:sz w:val="24"/>
                <w:szCs w:val="24"/>
              </w:rPr>
              <w:t>)</w:t>
            </w:r>
          </w:p>
        </w:tc>
      </w:tr>
      <w:tr w:rsidR="00E819B7" w:rsidRPr="00B227D6" w:rsidTr="00230B60">
        <w:tc>
          <w:tcPr>
            <w:tcW w:w="817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</w:p>
        </w:tc>
      </w:tr>
      <w:tr w:rsidR="00CD3AC9" w:rsidRPr="00B227D6" w:rsidTr="00230B60">
        <w:tc>
          <w:tcPr>
            <w:tcW w:w="817" w:type="dxa"/>
          </w:tcPr>
          <w:p w:rsidR="00CD3AC9" w:rsidRPr="00B227D6" w:rsidRDefault="00B227D6" w:rsidP="00FF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93" w:type="dxa"/>
          </w:tcPr>
          <w:p w:rsidR="00CD3AC9" w:rsidRPr="00B227D6" w:rsidRDefault="00CD3AC9" w:rsidP="00FF18DB">
            <w:pPr>
              <w:rPr>
                <w:b/>
                <w:sz w:val="24"/>
                <w:szCs w:val="24"/>
              </w:rPr>
            </w:pPr>
            <w:r w:rsidRPr="00B227D6">
              <w:rPr>
                <w:rStyle w:val="105pt0"/>
                <w:b w:val="0"/>
                <w:sz w:val="24"/>
                <w:szCs w:val="24"/>
              </w:rPr>
              <w:t>Общесистемные мероприятия</w:t>
            </w:r>
          </w:p>
        </w:tc>
        <w:tc>
          <w:tcPr>
            <w:tcW w:w="3127" w:type="dxa"/>
          </w:tcPr>
          <w:p w:rsidR="004A25B6" w:rsidRPr="00B227D6" w:rsidRDefault="00CD3AC9" w:rsidP="00CD3AC9">
            <w:pPr>
              <w:rPr>
                <w:rStyle w:val="105pt"/>
                <w:sz w:val="24"/>
                <w:szCs w:val="24"/>
              </w:rPr>
            </w:pPr>
            <w:r w:rsidRPr="00B227D6">
              <w:rPr>
                <w:rStyle w:val="105pt"/>
                <w:sz w:val="24"/>
                <w:szCs w:val="24"/>
              </w:rPr>
              <w:t>элективный учебный предмет</w:t>
            </w:r>
            <w:r w:rsidR="004A25B6" w:rsidRPr="00B227D6">
              <w:rPr>
                <w:rStyle w:val="105pt"/>
                <w:sz w:val="24"/>
                <w:szCs w:val="24"/>
              </w:rPr>
              <w:t xml:space="preserve"> по математике </w:t>
            </w:r>
          </w:p>
          <w:p w:rsidR="004A25B6" w:rsidRPr="00B227D6" w:rsidRDefault="004A25B6" w:rsidP="00CD3AC9">
            <w:pPr>
              <w:rPr>
                <w:sz w:val="24"/>
                <w:szCs w:val="24"/>
              </w:rPr>
            </w:pPr>
            <w:r w:rsidRPr="00B227D6">
              <w:rPr>
                <w:rStyle w:val="105pt"/>
                <w:sz w:val="24"/>
                <w:szCs w:val="24"/>
              </w:rPr>
              <w:t>«</w:t>
            </w:r>
            <w:r w:rsidRPr="00B227D6">
              <w:rPr>
                <w:sz w:val="24"/>
                <w:szCs w:val="24"/>
              </w:rPr>
              <w:t xml:space="preserve">Текстовые задачи – легко», </w:t>
            </w:r>
          </w:p>
          <w:p w:rsidR="00CD3AC9" w:rsidRPr="00B227D6" w:rsidRDefault="004A25B6" w:rsidP="00CD3AC9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«Решение задач с экономическим содержанием»</w:t>
            </w:r>
          </w:p>
        </w:tc>
        <w:tc>
          <w:tcPr>
            <w:tcW w:w="1585" w:type="dxa"/>
          </w:tcPr>
          <w:p w:rsidR="004A25B6" w:rsidRPr="00B227D6" w:rsidRDefault="004A25B6" w:rsidP="00FF18DB">
            <w:pPr>
              <w:rPr>
                <w:sz w:val="24"/>
                <w:szCs w:val="24"/>
              </w:rPr>
            </w:pPr>
          </w:p>
          <w:p w:rsidR="004A25B6" w:rsidRPr="00B227D6" w:rsidRDefault="004A25B6" w:rsidP="00FF18DB">
            <w:pPr>
              <w:rPr>
                <w:sz w:val="24"/>
                <w:szCs w:val="24"/>
              </w:rPr>
            </w:pPr>
          </w:p>
          <w:p w:rsidR="00CD3AC9" w:rsidRPr="00B227D6" w:rsidRDefault="00CD3AC9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9</w:t>
            </w:r>
            <w:r w:rsidR="00B227D6" w:rsidRPr="00B227D6">
              <w:rPr>
                <w:sz w:val="24"/>
                <w:szCs w:val="24"/>
              </w:rPr>
              <w:t xml:space="preserve"> </w:t>
            </w:r>
            <w:proofErr w:type="spellStart"/>
            <w:r w:rsidR="00B227D6" w:rsidRPr="00B227D6">
              <w:rPr>
                <w:sz w:val="24"/>
                <w:szCs w:val="24"/>
              </w:rPr>
              <w:t>кл</w:t>
            </w:r>
            <w:proofErr w:type="spellEnd"/>
          </w:p>
          <w:p w:rsidR="00B227D6" w:rsidRDefault="00B227D6" w:rsidP="00FF18DB">
            <w:pPr>
              <w:rPr>
                <w:sz w:val="24"/>
                <w:szCs w:val="24"/>
              </w:rPr>
            </w:pPr>
          </w:p>
          <w:p w:rsidR="004A25B6" w:rsidRPr="00B227D6" w:rsidRDefault="004A25B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9</w:t>
            </w:r>
            <w:r w:rsidR="00B227D6" w:rsidRPr="00B227D6">
              <w:rPr>
                <w:sz w:val="24"/>
                <w:szCs w:val="24"/>
              </w:rPr>
              <w:t xml:space="preserve"> </w:t>
            </w:r>
            <w:proofErr w:type="spellStart"/>
            <w:r w:rsidR="00B227D6" w:rsidRPr="00B227D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4A25B6" w:rsidRPr="00B227D6" w:rsidRDefault="004A25B6" w:rsidP="00FF18DB">
            <w:pPr>
              <w:rPr>
                <w:sz w:val="24"/>
                <w:szCs w:val="24"/>
              </w:rPr>
            </w:pPr>
          </w:p>
          <w:p w:rsidR="004A25B6" w:rsidRPr="00B227D6" w:rsidRDefault="004A25B6" w:rsidP="00FF18DB">
            <w:pPr>
              <w:rPr>
                <w:sz w:val="24"/>
                <w:szCs w:val="24"/>
              </w:rPr>
            </w:pPr>
          </w:p>
          <w:p w:rsidR="00CD3AC9" w:rsidRPr="00B227D6" w:rsidRDefault="00CD3AC9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6</w:t>
            </w:r>
          </w:p>
          <w:p w:rsidR="00B227D6" w:rsidRDefault="00B227D6" w:rsidP="00FF18DB">
            <w:pPr>
              <w:rPr>
                <w:sz w:val="24"/>
                <w:szCs w:val="24"/>
              </w:rPr>
            </w:pPr>
          </w:p>
          <w:p w:rsidR="004A25B6" w:rsidRPr="00B227D6" w:rsidRDefault="004A25B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</w:p>
        </w:tc>
      </w:tr>
      <w:tr w:rsidR="00E819B7" w:rsidRPr="00B227D6" w:rsidTr="00230B60">
        <w:tc>
          <w:tcPr>
            <w:tcW w:w="817" w:type="dxa"/>
          </w:tcPr>
          <w:p w:rsidR="00E819B7" w:rsidRPr="00B227D6" w:rsidRDefault="00B227D6" w:rsidP="00FF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3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E819B7" w:rsidRPr="00B227D6" w:rsidRDefault="006854E7" w:rsidP="00FF18DB">
            <w:pPr>
              <w:rPr>
                <w:sz w:val="24"/>
                <w:szCs w:val="24"/>
              </w:rPr>
            </w:pPr>
            <w:r w:rsidRPr="00B227D6">
              <w:rPr>
                <w:rStyle w:val="105pt"/>
                <w:sz w:val="24"/>
                <w:szCs w:val="24"/>
              </w:rPr>
              <w:t>участия обучаю</w:t>
            </w:r>
            <w:r w:rsidRPr="00B227D6">
              <w:rPr>
                <w:rStyle w:val="105pt"/>
                <w:sz w:val="24"/>
                <w:szCs w:val="24"/>
              </w:rPr>
              <w:softHyphen/>
              <w:t>щихся во всероссийской олим</w:t>
            </w:r>
            <w:r w:rsidRPr="00B227D6">
              <w:rPr>
                <w:rStyle w:val="105pt"/>
                <w:sz w:val="24"/>
                <w:szCs w:val="24"/>
              </w:rPr>
              <w:softHyphen/>
              <w:t>пиаде школьников по математике</w:t>
            </w:r>
          </w:p>
        </w:tc>
        <w:tc>
          <w:tcPr>
            <w:tcW w:w="1585" w:type="dxa"/>
          </w:tcPr>
          <w:p w:rsidR="00E819B7" w:rsidRPr="00B227D6" w:rsidRDefault="00B227D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 xml:space="preserve">5 </w:t>
            </w:r>
            <w:proofErr w:type="spellStart"/>
            <w:r w:rsidRPr="00B227D6">
              <w:rPr>
                <w:sz w:val="24"/>
                <w:szCs w:val="24"/>
              </w:rPr>
              <w:t>кл</w:t>
            </w:r>
            <w:proofErr w:type="spellEnd"/>
          </w:p>
          <w:p w:rsidR="00B227D6" w:rsidRPr="00B227D6" w:rsidRDefault="00B227D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 xml:space="preserve">6 </w:t>
            </w:r>
            <w:proofErr w:type="spellStart"/>
            <w:r w:rsidRPr="00B227D6">
              <w:rPr>
                <w:sz w:val="24"/>
                <w:szCs w:val="24"/>
              </w:rPr>
              <w:t>кл</w:t>
            </w:r>
            <w:proofErr w:type="spellEnd"/>
          </w:p>
          <w:p w:rsidR="00B227D6" w:rsidRPr="00B227D6" w:rsidRDefault="00B227D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 xml:space="preserve">7 </w:t>
            </w:r>
            <w:proofErr w:type="spellStart"/>
            <w:r w:rsidRPr="00B227D6">
              <w:rPr>
                <w:sz w:val="24"/>
                <w:szCs w:val="24"/>
              </w:rPr>
              <w:t>кл</w:t>
            </w:r>
            <w:proofErr w:type="spellEnd"/>
          </w:p>
          <w:p w:rsidR="00B227D6" w:rsidRPr="00B227D6" w:rsidRDefault="00B227D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 xml:space="preserve">9 </w:t>
            </w:r>
            <w:proofErr w:type="spellStart"/>
            <w:r w:rsidRPr="00B227D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E819B7" w:rsidRPr="00B227D6" w:rsidRDefault="00B227D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6</w:t>
            </w:r>
          </w:p>
          <w:p w:rsidR="00B227D6" w:rsidRPr="00B227D6" w:rsidRDefault="00B227D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1</w:t>
            </w:r>
          </w:p>
          <w:p w:rsidR="00B227D6" w:rsidRPr="00B227D6" w:rsidRDefault="00B227D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1</w:t>
            </w:r>
          </w:p>
          <w:p w:rsidR="00B227D6" w:rsidRPr="00B227D6" w:rsidRDefault="00B227D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E819B7" w:rsidRPr="00B227D6" w:rsidRDefault="00E819B7" w:rsidP="00FF18DB">
            <w:pPr>
              <w:rPr>
                <w:sz w:val="24"/>
                <w:szCs w:val="24"/>
              </w:rPr>
            </w:pPr>
          </w:p>
        </w:tc>
      </w:tr>
      <w:tr w:rsidR="006854E7" w:rsidRPr="00B227D6" w:rsidTr="00230B60">
        <w:tc>
          <w:tcPr>
            <w:tcW w:w="817" w:type="dxa"/>
          </w:tcPr>
          <w:p w:rsidR="006854E7" w:rsidRPr="00B227D6" w:rsidRDefault="00B227D6" w:rsidP="00FF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3" w:type="dxa"/>
          </w:tcPr>
          <w:p w:rsidR="006854E7" w:rsidRPr="00B227D6" w:rsidRDefault="006854E7" w:rsidP="00FF18DB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6854E7" w:rsidRPr="00B227D6" w:rsidRDefault="006854E7" w:rsidP="006854E7">
            <w:pPr>
              <w:rPr>
                <w:rStyle w:val="105pt"/>
                <w:sz w:val="24"/>
                <w:szCs w:val="24"/>
              </w:rPr>
            </w:pPr>
            <w:r w:rsidRPr="00B227D6">
              <w:rPr>
                <w:rStyle w:val="105pt"/>
                <w:sz w:val="24"/>
                <w:szCs w:val="24"/>
              </w:rPr>
              <w:t>участия обучаю</w:t>
            </w:r>
            <w:r w:rsidRPr="00B227D6">
              <w:rPr>
                <w:rStyle w:val="105pt"/>
                <w:sz w:val="24"/>
                <w:szCs w:val="24"/>
              </w:rPr>
              <w:softHyphen/>
              <w:t>щихся в дистанционном конкурсе «</w:t>
            </w:r>
            <w:proofErr w:type="spellStart"/>
            <w:r w:rsidR="00CD3AC9" w:rsidRPr="00B227D6">
              <w:rPr>
                <w:rStyle w:val="105pt"/>
                <w:sz w:val="24"/>
                <w:szCs w:val="24"/>
              </w:rPr>
              <w:t>О</w:t>
            </w:r>
            <w:r w:rsidRPr="00B227D6">
              <w:rPr>
                <w:rStyle w:val="105pt"/>
                <w:sz w:val="24"/>
                <w:szCs w:val="24"/>
              </w:rPr>
              <w:t>лимпус</w:t>
            </w:r>
            <w:proofErr w:type="spellEnd"/>
            <w:r w:rsidRPr="00B227D6">
              <w:rPr>
                <w:rStyle w:val="105pt"/>
                <w:sz w:val="24"/>
                <w:szCs w:val="24"/>
              </w:rPr>
              <w:t>»</w:t>
            </w:r>
          </w:p>
        </w:tc>
        <w:tc>
          <w:tcPr>
            <w:tcW w:w="1585" w:type="dxa"/>
          </w:tcPr>
          <w:p w:rsidR="006854E7" w:rsidRPr="00B227D6" w:rsidRDefault="00CD3AC9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 xml:space="preserve">6 </w:t>
            </w:r>
            <w:proofErr w:type="spellStart"/>
            <w:r w:rsidRPr="00B227D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6854E7" w:rsidRPr="00B227D6" w:rsidRDefault="00CD3AC9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6854E7" w:rsidRPr="00B227D6" w:rsidRDefault="006854E7" w:rsidP="00FF18DB">
            <w:pPr>
              <w:rPr>
                <w:sz w:val="24"/>
                <w:szCs w:val="24"/>
              </w:rPr>
            </w:pPr>
          </w:p>
        </w:tc>
      </w:tr>
      <w:tr w:rsidR="00CD3AC9" w:rsidRPr="00B227D6" w:rsidTr="00230B60">
        <w:tc>
          <w:tcPr>
            <w:tcW w:w="817" w:type="dxa"/>
          </w:tcPr>
          <w:p w:rsidR="00CD3AC9" w:rsidRPr="00B227D6" w:rsidRDefault="00B227D6" w:rsidP="00FF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93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CD3AC9" w:rsidRPr="00B227D6" w:rsidRDefault="00CD3AC9" w:rsidP="00CD3AC9">
            <w:pPr>
              <w:rPr>
                <w:rStyle w:val="105pt"/>
                <w:sz w:val="24"/>
                <w:szCs w:val="24"/>
              </w:rPr>
            </w:pPr>
            <w:r w:rsidRPr="00B227D6">
              <w:rPr>
                <w:rStyle w:val="105pt"/>
                <w:sz w:val="24"/>
                <w:szCs w:val="24"/>
              </w:rPr>
              <w:t>участия обучаю</w:t>
            </w:r>
            <w:r w:rsidRPr="00B227D6">
              <w:rPr>
                <w:rStyle w:val="105pt"/>
                <w:sz w:val="24"/>
                <w:szCs w:val="24"/>
              </w:rPr>
              <w:softHyphen/>
              <w:t>щихся в международном матема</w:t>
            </w:r>
            <w:r w:rsidRPr="00B227D6">
              <w:rPr>
                <w:rStyle w:val="105pt"/>
                <w:sz w:val="24"/>
                <w:szCs w:val="24"/>
              </w:rPr>
              <w:softHyphen/>
              <w:t>тическом конкурсе-игре «Кенгуру»</w:t>
            </w:r>
          </w:p>
        </w:tc>
        <w:tc>
          <w:tcPr>
            <w:tcW w:w="1585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3, 4, 5, 9</w:t>
            </w:r>
            <w:r w:rsidR="00B227D6" w:rsidRPr="00B227D6">
              <w:rPr>
                <w:sz w:val="24"/>
                <w:szCs w:val="24"/>
              </w:rPr>
              <w:t xml:space="preserve"> </w:t>
            </w:r>
            <w:proofErr w:type="spellStart"/>
            <w:r w:rsidR="00B227D6" w:rsidRPr="00B227D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14</w:t>
            </w:r>
          </w:p>
        </w:tc>
        <w:tc>
          <w:tcPr>
            <w:tcW w:w="1596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</w:p>
        </w:tc>
      </w:tr>
      <w:tr w:rsidR="00CD3AC9" w:rsidRPr="00B227D6" w:rsidTr="00230B60">
        <w:tc>
          <w:tcPr>
            <w:tcW w:w="817" w:type="dxa"/>
          </w:tcPr>
          <w:p w:rsidR="00CD3AC9" w:rsidRPr="00B227D6" w:rsidRDefault="00B227D6" w:rsidP="00FF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93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230B60" w:rsidRPr="00B227D6" w:rsidRDefault="00230B60" w:rsidP="00230B60">
            <w:pPr>
              <w:rPr>
                <w:rStyle w:val="105pt"/>
                <w:sz w:val="24"/>
                <w:szCs w:val="24"/>
              </w:rPr>
            </w:pPr>
            <w:r w:rsidRPr="00B227D6">
              <w:rPr>
                <w:rStyle w:val="105pt"/>
                <w:sz w:val="24"/>
                <w:szCs w:val="24"/>
              </w:rPr>
              <w:t xml:space="preserve">участие </w:t>
            </w:r>
            <w:proofErr w:type="gramStart"/>
            <w:r w:rsidRPr="00B227D6">
              <w:rPr>
                <w:rStyle w:val="105pt"/>
                <w:sz w:val="24"/>
                <w:szCs w:val="24"/>
              </w:rPr>
              <w:t>обучающихся</w:t>
            </w:r>
            <w:proofErr w:type="gramEnd"/>
            <w:r w:rsidRPr="00B227D6">
              <w:rPr>
                <w:rStyle w:val="105pt"/>
                <w:sz w:val="24"/>
                <w:szCs w:val="24"/>
              </w:rPr>
              <w:t>:</w:t>
            </w:r>
          </w:p>
          <w:p w:rsidR="00230B60" w:rsidRPr="00B227D6" w:rsidRDefault="00230B60" w:rsidP="00230B60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кружок «Хочу все знать»;</w:t>
            </w:r>
          </w:p>
          <w:p w:rsidR="00CD3AC9" w:rsidRPr="00B227D6" w:rsidRDefault="00230B60" w:rsidP="00230B60">
            <w:pPr>
              <w:rPr>
                <w:rStyle w:val="105pt"/>
                <w:color w:val="auto"/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факультатив «К вершинам знаний»</w:t>
            </w:r>
          </w:p>
        </w:tc>
        <w:tc>
          <w:tcPr>
            <w:tcW w:w="1585" w:type="dxa"/>
          </w:tcPr>
          <w:p w:rsidR="00230B60" w:rsidRPr="00B227D6" w:rsidRDefault="00230B60" w:rsidP="00FF18DB">
            <w:pPr>
              <w:rPr>
                <w:sz w:val="24"/>
                <w:szCs w:val="24"/>
              </w:rPr>
            </w:pPr>
          </w:p>
          <w:p w:rsidR="00CD3AC9" w:rsidRPr="00B227D6" w:rsidRDefault="00230B60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 xml:space="preserve">3-4 </w:t>
            </w:r>
            <w:proofErr w:type="spellStart"/>
            <w:r w:rsidRPr="00B227D6">
              <w:rPr>
                <w:sz w:val="24"/>
                <w:szCs w:val="24"/>
              </w:rPr>
              <w:t>кл</w:t>
            </w:r>
            <w:proofErr w:type="spellEnd"/>
          </w:p>
          <w:p w:rsidR="00230B60" w:rsidRPr="00B227D6" w:rsidRDefault="00230B60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 xml:space="preserve">3-4 </w:t>
            </w:r>
            <w:proofErr w:type="spellStart"/>
            <w:r w:rsidRPr="00B227D6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17" w:type="dxa"/>
          </w:tcPr>
          <w:p w:rsidR="00230B60" w:rsidRPr="00B227D6" w:rsidRDefault="00230B60" w:rsidP="00FF18DB">
            <w:pPr>
              <w:rPr>
                <w:sz w:val="24"/>
                <w:szCs w:val="24"/>
              </w:rPr>
            </w:pPr>
          </w:p>
          <w:p w:rsidR="00CD3AC9" w:rsidRPr="00B227D6" w:rsidRDefault="00230B60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8</w:t>
            </w:r>
          </w:p>
          <w:p w:rsidR="00230B60" w:rsidRPr="00B227D6" w:rsidRDefault="00230B60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</w:p>
        </w:tc>
      </w:tr>
      <w:tr w:rsidR="004A25B6" w:rsidRPr="00B227D6" w:rsidTr="00230B60">
        <w:tc>
          <w:tcPr>
            <w:tcW w:w="817" w:type="dxa"/>
          </w:tcPr>
          <w:p w:rsidR="004A25B6" w:rsidRPr="00B227D6" w:rsidRDefault="00B227D6" w:rsidP="00FF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93" w:type="dxa"/>
          </w:tcPr>
          <w:p w:rsidR="004A25B6" w:rsidRPr="00B227D6" w:rsidRDefault="004A25B6" w:rsidP="00FF18DB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4A25B6" w:rsidRPr="00B227D6" w:rsidRDefault="004A25B6" w:rsidP="004A25B6">
            <w:pPr>
              <w:rPr>
                <w:rStyle w:val="105pt"/>
                <w:sz w:val="24"/>
                <w:szCs w:val="24"/>
              </w:rPr>
            </w:pPr>
            <w:r w:rsidRPr="00B227D6">
              <w:rPr>
                <w:rStyle w:val="105pt"/>
                <w:sz w:val="24"/>
                <w:szCs w:val="24"/>
              </w:rPr>
              <w:t xml:space="preserve">совершенствование материально-технической базы школьного кабинета </w:t>
            </w:r>
            <w:r w:rsidRPr="00B227D6">
              <w:rPr>
                <w:rStyle w:val="105pt"/>
                <w:sz w:val="24"/>
                <w:szCs w:val="24"/>
              </w:rPr>
              <w:lastRenderedPageBreak/>
              <w:t>(приобретение таблиц)</w:t>
            </w:r>
          </w:p>
        </w:tc>
        <w:tc>
          <w:tcPr>
            <w:tcW w:w="1585" w:type="dxa"/>
          </w:tcPr>
          <w:p w:rsidR="004A25B6" w:rsidRPr="00B227D6" w:rsidRDefault="004A25B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417" w:type="dxa"/>
          </w:tcPr>
          <w:p w:rsidR="004A25B6" w:rsidRPr="00B227D6" w:rsidRDefault="004A25B6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4A25B6" w:rsidRPr="00B227D6" w:rsidRDefault="004A25B6" w:rsidP="00FF18DB">
            <w:pPr>
              <w:rPr>
                <w:sz w:val="24"/>
                <w:szCs w:val="24"/>
              </w:rPr>
            </w:pPr>
          </w:p>
        </w:tc>
      </w:tr>
      <w:tr w:rsidR="00CD3AC9" w:rsidRPr="00B227D6" w:rsidTr="00230B60">
        <w:tc>
          <w:tcPr>
            <w:tcW w:w="817" w:type="dxa"/>
          </w:tcPr>
          <w:p w:rsidR="00CD3AC9" w:rsidRPr="00B227D6" w:rsidRDefault="00B227D6" w:rsidP="00FF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93" w:type="dxa"/>
          </w:tcPr>
          <w:p w:rsidR="00CD3AC9" w:rsidRPr="00B227D6" w:rsidRDefault="00230B60" w:rsidP="00FF18DB">
            <w:pPr>
              <w:rPr>
                <w:b/>
                <w:sz w:val="24"/>
                <w:szCs w:val="24"/>
              </w:rPr>
            </w:pPr>
            <w:r w:rsidRPr="00B227D6">
              <w:rPr>
                <w:rStyle w:val="105pt0"/>
                <w:b w:val="0"/>
                <w:sz w:val="24"/>
                <w:szCs w:val="24"/>
              </w:rPr>
              <w:t>кадровое обеспечение</w:t>
            </w:r>
          </w:p>
        </w:tc>
        <w:tc>
          <w:tcPr>
            <w:tcW w:w="3127" w:type="dxa"/>
          </w:tcPr>
          <w:p w:rsidR="00CD3AC9" w:rsidRPr="00B227D6" w:rsidRDefault="00CD3AC9" w:rsidP="00CD3AC9">
            <w:pPr>
              <w:pStyle w:val="Default"/>
              <w:rPr>
                <w:rStyle w:val="105pt"/>
                <w:rFonts w:eastAsiaTheme="minorHAnsi"/>
                <w:sz w:val="24"/>
                <w:szCs w:val="24"/>
              </w:rPr>
            </w:pPr>
            <w:proofErr w:type="spellStart"/>
            <w:r w:rsidRPr="00B227D6">
              <w:t>Вебинар</w:t>
            </w:r>
            <w:proofErr w:type="spellEnd"/>
            <w:r w:rsidRPr="00B227D6">
              <w:t xml:space="preserve">  </w:t>
            </w:r>
            <w:r w:rsidRPr="00B227D6">
              <w:rPr>
                <w:bCs/>
              </w:rPr>
              <w:t>«Организация исследовательской деятельности средствами УМК «Сферы. Математика. 5–6 классы»</w:t>
            </w:r>
          </w:p>
        </w:tc>
        <w:tc>
          <w:tcPr>
            <w:tcW w:w="1585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</w:p>
        </w:tc>
      </w:tr>
      <w:tr w:rsidR="00CD3AC9" w:rsidRPr="00B227D6" w:rsidTr="00230B60">
        <w:tc>
          <w:tcPr>
            <w:tcW w:w="817" w:type="dxa"/>
          </w:tcPr>
          <w:p w:rsidR="00CD3AC9" w:rsidRPr="00B227D6" w:rsidRDefault="00B227D6" w:rsidP="00FF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</w:p>
        </w:tc>
        <w:tc>
          <w:tcPr>
            <w:tcW w:w="3127" w:type="dxa"/>
          </w:tcPr>
          <w:p w:rsidR="00CD3AC9" w:rsidRPr="00B227D6" w:rsidRDefault="00CD3AC9" w:rsidP="00CD3AC9">
            <w:pPr>
              <w:pStyle w:val="Default"/>
            </w:pPr>
            <w:proofErr w:type="spellStart"/>
            <w:r w:rsidRPr="00B227D6">
              <w:t>Вебинар</w:t>
            </w:r>
            <w:proofErr w:type="spellEnd"/>
            <w:r w:rsidRPr="00B227D6">
              <w:t xml:space="preserve">  </w:t>
            </w:r>
            <w:r w:rsidRPr="00B227D6">
              <w:rPr>
                <w:bCs/>
              </w:rPr>
              <w:t>«Открытый урок с Просвещением. Как работать с электронным учебником»</w:t>
            </w:r>
          </w:p>
        </w:tc>
        <w:tc>
          <w:tcPr>
            <w:tcW w:w="1585" w:type="dxa"/>
          </w:tcPr>
          <w:p w:rsidR="00CD3AC9" w:rsidRPr="00B227D6" w:rsidRDefault="00CD3AC9" w:rsidP="00491A0C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:rsidR="00CD3AC9" w:rsidRPr="00B227D6" w:rsidRDefault="00CD3AC9" w:rsidP="00491A0C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</w:tcPr>
          <w:p w:rsidR="00CD3AC9" w:rsidRPr="00B227D6" w:rsidRDefault="00CD3AC9" w:rsidP="00FF18DB">
            <w:pPr>
              <w:rPr>
                <w:sz w:val="24"/>
                <w:szCs w:val="24"/>
              </w:rPr>
            </w:pPr>
          </w:p>
        </w:tc>
      </w:tr>
      <w:tr w:rsidR="00230B60" w:rsidRPr="00B227D6" w:rsidTr="00230B60">
        <w:tc>
          <w:tcPr>
            <w:tcW w:w="817" w:type="dxa"/>
          </w:tcPr>
          <w:p w:rsidR="00230B60" w:rsidRPr="00B227D6" w:rsidRDefault="00B227D6" w:rsidP="00FF18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93" w:type="dxa"/>
          </w:tcPr>
          <w:p w:rsidR="00230B60" w:rsidRPr="00B227D6" w:rsidRDefault="00230B60" w:rsidP="00FF18DB">
            <w:pPr>
              <w:rPr>
                <w:sz w:val="24"/>
                <w:szCs w:val="24"/>
              </w:rPr>
            </w:pPr>
            <w:r w:rsidRPr="00B227D6">
              <w:rPr>
                <w:rStyle w:val="105pt0"/>
                <w:b w:val="0"/>
                <w:sz w:val="24"/>
                <w:szCs w:val="24"/>
              </w:rPr>
              <w:t>Информационно-методическое обеспечение</w:t>
            </w:r>
          </w:p>
        </w:tc>
        <w:tc>
          <w:tcPr>
            <w:tcW w:w="3127" w:type="dxa"/>
          </w:tcPr>
          <w:p w:rsidR="00230B60" w:rsidRPr="00B227D6" w:rsidRDefault="00230B60" w:rsidP="00CD3AC9">
            <w:pPr>
              <w:pStyle w:val="Default"/>
            </w:pPr>
            <w:r w:rsidRPr="00B227D6">
              <w:rPr>
                <w:rStyle w:val="105pt"/>
                <w:rFonts w:eastAsiaTheme="minorHAnsi"/>
                <w:sz w:val="24"/>
                <w:szCs w:val="24"/>
              </w:rPr>
              <w:t>обсуждения ГИА в рамках ШМО учителей математики</w:t>
            </w:r>
          </w:p>
        </w:tc>
        <w:tc>
          <w:tcPr>
            <w:tcW w:w="1585" w:type="dxa"/>
          </w:tcPr>
          <w:p w:rsidR="00230B60" w:rsidRPr="00B227D6" w:rsidRDefault="00230B60" w:rsidP="00491A0C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:rsidR="00230B60" w:rsidRPr="00B227D6" w:rsidRDefault="00230B60" w:rsidP="00491A0C">
            <w:pPr>
              <w:rPr>
                <w:sz w:val="24"/>
                <w:szCs w:val="24"/>
              </w:rPr>
            </w:pPr>
            <w:r w:rsidRPr="00B227D6">
              <w:rPr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230B60" w:rsidRPr="00B227D6" w:rsidRDefault="00230B60" w:rsidP="00FF18DB">
            <w:pPr>
              <w:rPr>
                <w:sz w:val="24"/>
                <w:szCs w:val="24"/>
              </w:rPr>
            </w:pPr>
          </w:p>
        </w:tc>
      </w:tr>
      <w:tr w:rsidR="00C06A36" w:rsidRPr="00B227D6" w:rsidTr="00230B60">
        <w:tc>
          <w:tcPr>
            <w:tcW w:w="817" w:type="dxa"/>
          </w:tcPr>
          <w:p w:rsidR="00C06A36" w:rsidRDefault="00C06A36" w:rsidP="00FF18DB">
            <w:r>
              <w:t>10</w:t>
            </w:r>
          </w:p>
        </w:tc>
        <w:tc>
          <w:tcPr>
            <w:tcW w:w="1693" w:type="dxa"/>
          </w:tcPr>
          <w:p w:rsidR="00C06A36" w:rsidRPr="00B227D6" w:rsidRDefault="00C06A36" w:rsidP="00FF18DB">
            <w:pPr>
              <w:rPr>
                <w:rStyle w:val="105pt0"/>
                <w:b w:val="0"/>
                <w:sz w:val="24"/>
                <w:szCs w:val="24"/>
              </w:rPr>
            </w:pPr>
          </w:p>
        </w:tc>
        <w:tc>
          <w:tcPr>
            <w:tcW w:w="3127" w:type="dxa"/>
          </w:tcPr>
          <w:p w:rsidR="00C06A36" w:rsidRPr="00C06A36" w:rsidRDefault="00C06A36" w:rsidP="00CD3AC9">
            <w:pPr>
              <w:pStyle w:val="Default"/>
              <w:rPr>
                <w:rStyle w:val="105pt"/>
                <w:rFonts w:eastAsiaTheme="minorHAnsi"/>
                <w:sz w:val="24"/>
                <w:szCs w:val="24"/>
              </w:rPr>
            </w:pPr>
            <w:r w:rsidRPr="00C06A36">
              <w:rPr>
                <w:rStyle w:val="105pt"/>
                <w:rFonts w:eastAsiaTheme="minorHAnsi"/>
                <w:sz w:val="24"/>
                <w:szCs w:val="24"/>
              </w:rPr>
              <w:t>Создание тематического раздела по вопросам реализации Концеп</w:t>
            </w:r>
            <w:r w:rsidRPr="00C06A36">
              <w:rPr>
                <w:rStyle w:val="105pt"/>
                <w:rFonts w:eastAsiaTheme="minorHAnsi"/>
                <w:sz w:val="24"/>
                <w:szCs w:val="24"/>
              </w:rPr>
              <w:softHyphen/>
              <w:t>ции математического обра</w:t>
            </w:r>
            <w:r>
              <w:rPr>
                <w:rStyle w:val="105pt"/>
                <w:rFonts w:eastAsiaTheme="minorHAnsi"/>
                <w:sz w:val="24"/>
                <w:szCs w:val="24"/>
              </w:rPr>
              <w:t>зова</w:t>
            </w:r>
            <w:r>
              <w:rPr>
                <w:rStyle w:val="105pt"/>
                <w:rFonts w:eastAsiaTheme="minorHAnsi"/>
                <w:sz w:val="24"/>
                <w:szCs w:val="24"/>
              </w:rPr>
              <w:softHyphen/>
              <w:t>ния на официальном сайте У</w:t>
            </w:r>
            <w:r w:rsidRPr="00C06A36">
              <w:rPr>
                <w:rStyle w:val="105pt"/>
                <w:rFonts w:eastAsiaTheme="minorHAnsi"/>
                <w:sz w:val="24"/>
                <w:szCs w:val="24"/>
              </w:rPr>
              <w:t>О</w:t>
            </w:r>
          </w:p>
        </w:tc>
        <w:tc>
          <w:tcPr>
            <w:tcW w:w="1585" w:type="dxa"/>
          </w:tcPr>
          <w:p w:rsidR="00C06A36" w:rsidRPr="00B227D6" w:rsidRDefault="004E7F48" w:rsidP="00491A0C">
            <w:r w:rsidRPr="00B227D6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417" w:type="dxa"/>
          </w:tcPr>
          <w:p w:rsidR="00C06A36" w:rsidRPr="00B227D6" w:rsidRDefault="00C06A36" w:rsidP="00491A0C"/>
        </w:tc>
        <w:tc>
          <w:tcPr>
            <w:tcW w:w="1596" w:type="dxa"/>
          </w:tcPr>
          <w:p w:rsidR="00C06A36" w:rsidRPr="00B227D6" w:rsidRDefault="00C06A36" w:rsidP="00FF18DB"/>
        </w:tc>
      </w:tr>
    </w:tbl>
    <w:p w:rsidR="00E819B7" w:rsidRDefault="00E819B7" w:rsidP="00FF18DB">
      <w:pPr>
        <w:ind w:hanging="851"/>
      </w:pPr>
    </w:p>
    <w:sectPr w:rsidR="00E819B7" w:rsidSect="00E819B7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EC6"/>
    <w:rsid w:val="001876A3"/>
    <w:rsid w:val="00230B60"/>
    <w:rsid w:val="004A25B6"/>
    <w:rsid w:val="004E7F48"/>
    <w:rsid w:val="006854E7"/>
    <w:rsid w:val="00B227D6"/>
    <w:rsid w:val="00B952B2"/>
    <w:rsid w:val="00C06A36"/>
    <w:rsid w:val="00CD3AC9"/>
    <w:rsid w:val="00D63EC6"/>
    <w:rsid w:val="00E819B7"/>
    <w:rsid w:val="00FF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8DB"/>
    <w:rPr>
      <w:color w:val="0000FF"/>
      <w:u w:val="single"/>
    </w:rPr>
  </w:style>
  <w:style w:type="table" w:styleId="a4">
    <w:name w:val="Table Grid"/>
    <w:basedOn w:val="a1"/>
    <w:uiPriority w:val="59"/>
    <w:rsid w:val="00FF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">
    <w:name w:val="Основной текст + 10;5 pt"/>
    <w:basedOn w:val="a0"/>
    <w:rsid w:val="006854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Default">
    <w:name w:val="Default"/>
    <w:rsid w:val="00CD3A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5pt0">
    <w:name w:val="Основной текст + 10;5 pt;Полужирный"/>
    <w:basedOn w:val="a0"/>
    <w:rsid w:val="00CD3A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8DB"/>
    <w:rPr>
      <w:color w:val="0000FF"/>
      <w:u w:val="single"/>
    </w:rPr>
  </w:style>
  <w:style w:type="table" w:styleId="a4">
    <w:name w:val="Table Grid"/>
    <w:basedOn w:val="a1"/>
    <w:uiPriority w:val="59"/>
    <w:rsid w:val="00FF1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v-school20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</cp:lastModifiedBy>
  <cp:revision>6</cp:revision>
  <dcterms:created xsi:type="dcterms:W3CDTF">2015-03-23T06:34:00Z</dcterms:created>
  <dcterms:modified xsi:type="dcterms:W3CDTF">2015-03-23T15:42:00Z</dcterms:modified>
</cp:coreProperties>
</file>